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8F7A7" w14:textId="6C169E63" w:rsidR="00E374DD" w:rsidRDefault="003E2C85" w:rsidP="003E2C8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3AC72C95" wp14:editId="06062A46">
            <wp:extent cx="1183005" cy="542290"/>
            <wp:effectExtent l="0" t="0" r="0" b="0"/>
            <wp:docPr id="57867957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0BFB3A" w14:textId="77777777" w:rsidR="003E2C85" w:rsidRDefault="003E2C85" w:rsidP="003E2C85">
      <w:pPr>
        <w:jc w:val="both"/>
        <w:rPr>
          <w:rFonts w:ascii="Arial" w:hAnsi="Arial" w:cs="Arial"/>
        </w:rPr>
      </w:pPr>
    </w:p>
    <w:p w14:paraId="1FA3DA72" w14:textId="6087D518" w:rsidR="003E2C85" w:rsidRPr="003E2C85" w:rsidRDefault="003E2C85" w:rsidP="003E2C85">
      <w:pPr>
        <w:spacing w:after="0"/>
        <w:jc w:val="center"/>
        <w:rPr>
          <w:rFonts w:ascii="Arial" w:hAnsi="Arial" w:cs="Arial"/>
          <w:b/>
          <w:bCs/>
        </w:rPr>
      </w:pPr>
      <w:r w:rsidRPr="003E2C85">
        <w:rPr>
          <w:rFonts w:ascii="Arial" w:hAnsi="Arial" w:cs="Arial"/>
          <w:b/>
          <w:bCs/>
        </w:rPr>
        <w:t>MEDIENOS SMULKINTUVŲ MUS-MAX WT 11 NMV PEILIŲ PIRKIMO TECHNINĖ SPECIFIKACIJA</w:t>
      </w:r>
    </w:p>
    <w:p w14:paraId="66CA7C8B" w14:textId="23570D87" w:rsidR="003E2C85" w:rsidRPr="003E2C85" w:rsidRDefault="003E2C85" w:rsidP="003E2C85">
      <w:pPr>
        <w:pStyle w:val="Sraopastraipa"/>
        <w:numPr>
          <w:ilvl w:val="0"/>
          <w:numId w:val="2"/>
        </w:numPr>
        <w:spacing w:before="240" w:after="120"/>
        <w:ind w:left="357" w:hanging="357"/>
        <w:contextualSpacing w:val="0"/>
        <w:jc w:val="both"/>
        <w:rPr>
          <w:rFonts w:ascii="Arial" w:hAnsi="Arial" w:cs="Arial"/>
          <w:b/>
          <w:bCs/>
        </w:rPr>
      </w:pPr>
      <w:r w:rsidRPr="003E2C85">
        <w:rPr>
          <w:rFonts w:ascii="Arial" w:hAnsi="Arial" w:cs="Arial"/>
          <w:b/>
          <w:bCs/>
        </w:rPr>
        <w:t>PIRKIMO OBJEKTAS</w:t>
      </w:r>
    </w:p>
    <w:p w14:paraId="111562B7" w14:textId="524A00D7" w:rsidR="003E2C85" w:rsidRDefault="003E2C85" w:rsidP="003E2C85">
      <w:pPr>
        <w:pStyle w:val="Sraopastraipa"/>
        <w:numPr>
          <w:ilvl w:val="1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Medienos smulkintuvų MUS- MAX WT 11 NMV peiliai (toliau – Prekės). BVPŽ kodas – 16820000-9 </w:t>
      </w:r>
      <w:r w:rsidRPr="003E2C85">
        <w:rPr>
          <w:rFonts w:ascii="Arial" w:hAnsi="Arial" w:cs="Arial"/>
        </w:rPr>
        <w:t>Miškų ūkio mašinų dalys</w:t>
      </w:r>
      <w:r>
        <w:rPr>
          <w:rFonts w:ascii="Arial" w:hAnsi="Arial" w:cs="Arial"/>
        </w:rPr>
        <w:t>.</w:t>
      </w:r>
    </w:p>
    <w:p w14:paraId="3FEB47DB" w14:textId="3183C178" w:rsidR="003E2C85" w:rsidRDefault="003E2C85" w:rsidP="003E2C85">
      <w:pPr>
        <w:pStyle w:val="Sraopastraipa"/>
        <w:numPr>
          <w:ilvl w:val="1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Planuojamas įsigyti kiekis (apimtis): </w:t>
      </w:r>
    </w:p>
    <w:tbl>
      <w:tblPr>
        <w:tblStyle w:val="Lentelstinklelis"/>
        <w:tblW w:w="0" w:type="auto"/>
        <w:tblInd w:w="792" w:type="dxa"/>
        <w:tblLook w:val="04A0" w:firstRow="1" w:lastRow="0" w:firstColumn="1" w:lastColumn="0" w:noHBand="0" w:noVBand="1"/>
      </w:tblPr>
      <w:tblGrid>
        <w:gridCol w:w="621"/>
        <w:gridCol w:w="4394"/>
        <w:gridCol w:w="1605"/>
        <w:gridCol w:w="2216"/>
      </w:tblGrid>
      <w:tr w:rsidR="003E2C85" w14:paraId="63775F7F" w14:textId="77777777" w:rsidTr="003E2C85">
        <w:tc>
          <w:tcPr>
            <w:tcW w:w="621" w:type="dxa"/>
            <w:vAlign w:val="center"/>
          </w:tcPr>
          <w:p w14:paraId="31AEE889" w14:textId="7A0DC7CC" w:rsidR="003E2C85" w:rsidRPr="003E2C85" w:rsidRDefault="003E2C85" w:rsidP="003E2C85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E2C85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4394" w:type="dxa"/>
            <w:vAlign w:val="center"/>
          </w:tcPr>
          <w:p w14:paraId="1E1BAB09" w14:textId="6416FED0" w:rsidR="003E2C85" w:rsidRPr="003E2C85" w:rsidRDefault="003E2C85" w:rsidP="003E2C85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E2C85">
              <w:rPr>
                <w:rFonts w:ascii="Arial" w:hAnsi="Arial" w:cs="Arial"/>
                <w:b/>
                <w:bCs/>
              </w:rPr>
              <w:t>Pirkimo objektas</w:t>
            </w:r>
          </w:p>
        </w:tc>
        <w:tc>
          <w:tcPr>
            <w:tcW w:w="1605" w:type="dxa"/>
            <w:vAlign w:val="center"/>
          </w:tcPr>
          <w:p w14:paraId="267D34E3" w14:textId="5E1C4C47" w:rsidR="003E2C85" w:rsidRPr="003E2C85" w:rsidRDefault="003E2C85" w:rsidP="003E2C85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E2C85">
              <w:rPr>
                <w:rFonts w:ascii="Arial" w:hAnsi="Arial" w:cs="Arial"/>
                <w:b/>
                <w:bCs/>
              </w:rPr>
              <w:t>Preliminarus kiekis*</w:t>
            </w:r>
          </w:p>
        </w:tc>
        <w:tc>
          <w:tcPr>
            <w:tcW w:w="2216" w:type="dxa"/>
            <w:vAlign w:val="center"/>
          </w:tcPr>
          <w:p w14:paraId="2C62C048" w14:textId="26AFC3FE" w:rsidR="003E2C85" w:rsidRPr="003E2C85" w:rsidRDefault="003E2C85" w:rsidP="003E2C85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E2C85">
              <w:rPr>
                <w:rFonts w:ascii="Arial" w:hAnsi="Arial" w:cs="Arial"/>
                <w:b/>
                <w:bCs/>
              </w:rPr>
              <w:t>Matavimo vnt.</w:t>
            </w:r>
          </w:p>
        </w:tc>
      </w:tr>
      <w:tr w:rsidR="003E2C85" w14:paraId="4CF38795" w14:textId="77777777" w:rsidTr="003E2C85">
        <w:tc>
          <w:tcPr>
            <w:tcW w:w="621" w:type="dxa"/>
            <w:vAlign w:val="center"/>
          </w:tcPr>
          <w:p w14:paraId="75978711" w14:textId="202E9416" w:rsidR="003E2C85" w:rsidRDefault="003E2C85" w:rsidP="003E2C85">
            <w:pPr>
              <w:pStyle w:val="Sraopastraip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394" w:type="dxa"/>
            <w:vAlign w:val="center"/>
          </w:tcPr>
          <w:p w14:paraId="512581A6" w14:textId="6E0A92D9" w:rsidR="003E2C85" w:rsidRDefault="003E2C85" w:rsidP="003E2C85">
            <w:pPr>
              <w:pStyle w:val="Sraopastraip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Medienos smulkintuvų MUS-MAX WT 11 NMV peiliai</w:t>
            </w:r>
          </w:p>
        </w:tc>
        <w:tc>
          <w:tcPr>
            <w:tcW w:w="1605" w:type="dxa"/>
            <w:vAlign w:val="center"/>
          </w:tcPr>
          <w:p w14:paraId="26EB9B7E" w14:textId="1083BE8B" w:rsidR="003E2C85" w:rsidRDefault="003E2C85" w:rsidP="003E2C85">
            <w:pPr>
              <w:pStyle w:val="Sraopastraip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</w:t>
            </w:r>
          </w:p>
        </w:tc>
        <w:tc>
          <w:tcPr>
            <w:tcW w:w="2216" w:type="dxa"/>
            <w:vAlign w:val="center"/>
          </w:tcPr>
          <w:p w14:paraId="37B8F09D" w14:textId="5ABF6235" w:rsidR="003E2C85" w:rsidRDefault="003E2C85" w:rsidP="003E2C85">
            <w:pPr>
              <w:pStyle w:val="Sraopastraipa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vnt.</w:t>
            </w:r>
          </w:p>
        </w:tc>
      </w:tr>
    </w:tbl>
    <w:p w14:paraId="3D68A1F6" w14:textId="24034E2D" w:rsidR="003E2C85" w:rsidRDefault="003E2C85" w:rsidP="003E2C85">
      <w:pPr>
        <w:pStyle w:val="Sraopastraipa"/>
        <w:spacing w:after="0"/>
        <w:ind w:left="79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nurodytas kiekis yra naudojamas tik pasiūlymų palyginimui, </w:t>
      </w:r>
      <w:r w:rsidR="00D6509D">
        <w:rPr>
          <w:rFonts w:ascii="Arial" w:hAnsi="Arial" w:cs="Arial"/>
        </w:rPr>
        <w:t xml:space="preserve">valstybės įmonė Valstybinių miškų urėdijos (toliau – Pirkėjas) </w:t>
      </w:r>
      <w:r>
        <w:rPr>
          <w:rFonts w:ascii="Arial" w:hAnsi="Arial" w:cs="Arial"/>
        </w:rPr>
        <w:t xml:space="preserve">Pirkimo objektą įsigys pagal poreikį iki sutartyje nustatytos maksimalios sumos. </w:t>
      </w:r>
    </w:p>
    <w:p w14:paraId="2C37D102" w14:textId="148376B9" w:rsidR="003E2C85" w:rsidRPr="003E2C85" w:rsidRDefault="003E2C85" w:rsidP="003E2C85">
      <w:pPr>
        <w:pStyle w:val="Sraopastraipa"/>
        <w:numPr>
          <w:ilvl w:val="0"/>
          <w:numId w:val="2"/>
        </w:numPr>
        <w:spacing w:before="240" w:after="120"/>
        <w:ind w:left="357" w:hanging="357"/>
        <w:contextualSpacing w:val="0"/>
        <w:jc w:val="both"/>
        <w:rPr>
          <w:rFonts w:ascii="Arial" w:hAnsi="Arial" w:cs="Arial"/>
          <w:b/>
          <w:bCs/>
        </w:rPr>
      </w:pPr>
      <w:r w:rsidRPr="003E2C85">
        <w:rPr>
          <w:rFonts w:ascii="Arial" w:hAnsi="Arial" w:cs="Arial"/>
          <w:b/>
          <w:bCs/>
        </w:rPr>
        <w:t>PIRKIMO OBJEKTO PRITAIKYMO SRITIS</w:t>
      </w:r>
    </w:p>
    <w:p w14:paraId="2F13CC24" w14:textId="40F5A124" w:rsidR="003E2C85" w:rsidRDefault="003E2C85" w:rsidP="003E2C85">
      <w:pPr>
        <w:pStyle w:val="Sraopastraipa"/>
        <w:numPr>
          <w:ilvl w:val="1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Medienos smulkintuvų peiliai yra dylančios detalės, </w:t>
      </w:r>
      <w:r w:rsidR="00D6509D">
        <w:rPr>
          <w:rFonts w:ascii="Arial" w:hAnsi="Arial" w:cs="Arial"/>
        </w:rPr>
        <w:t xml:space="preserve">Pirkėjo </w:t>
      </w:r>
      <w:r>
        <w:rPr>
          <w:rFonts w:ascii="Arial" w:hAnsi="Arial" w:cs="Arial"/>
        </w:rPr>
        <w:t>veiklos vykdymu</w:t>
      </w:r>
      <w:r w:rsidR="000D797E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reikalingas pastovus savalaikis jų pakeitimas</w:t>
      </w:r>
    </w:p>
    <w:p w14:paraId="78B6BF70" w14:textId="566C0C03" w:rsidR="003E2C85" w:rsidRPr="003E2C85" w:rsidRDefault="003E2C85" w:rsidP="003E2C85">
      <w:pPr>
        <w:pStyle w:val="Sraopastraipa"/>
        <w:numPr>
          <w:ilvl w:val="0"/>
          <w:numId w:val="2"/>
        </w:numPr>
        <w:spacing w:before="240" w:after="120"/>
        <w:ind w:left="357" w:hanging="357"/>
        <w:contextualSpacing w:val="0"/>
        <w:jc w:val="both"/>
        <w:rPr>
          <w:rFonts w:ascii="Arial" w:hAnsi="Arial" w:cs="Arial"/>
          <w:b/>
          <w:bCs/>
        </w:rPr>
      </w:pPr>
      <w:r w:rsidRPr="003E2C85">
        <w:rPr>
          <w:rFonts w:ascii="Arial" w:hAnsi="Arial" w:cs="Arial"/>
          <w:b/>
          <w:bCs/>
        </w:rPr>
        <w:t>TECHNINIŲ REIKALAVIMŲ, KURIUOS TURI ATITIKTI PERKAMOS PREKĖS APRAŠYMO BŪDAI</w:t>
      </w:r>
    </w:p>
    <w:p w14:paraId="7C1862F7" w14:textId="2DDACC52" w:rsidR="003E2C85" w:rsidRDefault="003E2C85" w:rsidP="003E2C85">
      <w:pPr>
        <w:pStyle w:val="Sraopastraipa"/>
        <w:numPr>
          <w:ilvl w:val="1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Techniniai reikalavimai, kuriuos turi atitikti perkamos Prekės nurodytos</w:t>
      </w:r>
      <w:r w:rsidR="00D6509D">
        <w:rPr>
          <w:rFonts w:ascii="Arial" w:hAnsi="Arial" w:cs="Arial"/>
        </w:rPr>
        <w:t xml:space="preserve"> šios t</w:t>
      </w:r>
      <w:r>
        <w:rPr>
          <w:rFonts w:ascii="Arial" w:hAnsi="Arial" w:cs="Arial"/>
        </w:rPr>
        <w:t>echninės specifikacijos 1 priede „Palyginamoji lentelė“.</w:t>
      </w:r>
    </w:p>
    <w:p w14:paraId="4A832DBC" w14:textId="5CC50FBF" w:rsidR="003E2C85" w:rsidRDefault="003E2C85" w:rsidP="003E2C85">
      <w:pPr>
        <w:pStyle w:val="Sraopastraipa"/>
        <w:numPr>
          <w:ilvl w:val="1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Prekių pristatymo vieta – Miškininkų g. 15, LT-56161</w:t>
      </w:r>
      <w:r w:rsidR="00D6509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Kaišiadorys.</w:t>
      </w:r>
    </w:p>
    <w:p w14:paraId="51D44097" w14:textId="7FC95A6E" w:rsidR="003E2C85" w:rsidRPr="002925B0" w:rsidRDefault="003E2C85" w:rsidP="003E2C85">
      <w:pPr>
        <w:pStyle w:val="Sraopastraipa"/>
        <w:numPr>
          <w:ilvl w:val="0"/>
          <w:numId w:val="2"/>
        </w:numPr>
        <w:spacing w:before="240" w:after="120"/>
        <w:ind w:left="357" w:hanging="357"/>
        <w:contextualSpacing w:val="0"/>
        <w:jc w:val="both"/>
        <w:rPr>
          <w:rFonts w:ascii="Arial" w:hAnsi="Arial" w:cs="Arial"/>
          <w:b/>
          <w:bCs/>
        </w:rPr>
      </w:pPr>
      <w:r w:rsidRPr="002925B0">
        <w:rPr>
          <w:rFonts w:ascii="Arial" w:hAnsi="Arial" w:cs="Arial"/>
          <w:b/>
          <w:bCs/>
        </w:rPr>
        <w:t>DĖL TAIKYTINŲ APLINKOS APSAUGOS KRITERIJŲ</w:t>
      </w:r>
    </w:p>
    <w:p w14:paraId="7775D61B" w14:textId="3DDD3391" w:rsidR="003E2C85" w:rsidRDefault="003E2C85" w:rsidP="003E2C85">
      <w:pPr>
        <w:pStyle w:val="Sraopastraipa"/>
        <w:numPr>
          <w:ilvl w:val="1"/>
          <w:numId w:val="2"/>
        </w:numPr>
        <w:spacing w:after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Vadovaujantis Lietuvos Respublikos aplinkos ministro 2011 m. birželio 28 d. įsakymu Nr. D1-508 „Dėl Aplinkos apsaugos kriterijų taikymo, vykdant žaliuosius pirkimus, tvarkos aprašo patvirtinimo“, patvirtinto Aplinkos apsaugos kriterijų taikymo, vykdant žaliuosius pirkimus, tvarkos aprašo (toliau – </w:t>
      </w:r>
      <w:r>
        <w:rPr>
          <w:rFonts w:ascii="Arial" w:hAnsi="Arial" w:cs="Arial"/>
          <w:b/>
          <w:bCs/>
        </w:rPr>
        <w:t>Aprašas</w:t>
      </w:r>
      <w:r>
        <w:rPr>
          <w:rFonts w:ascii="Arial" w:hAnsi="Arial" w:cs="Arial"/>
        </w:rPr>
        <w:t>) 4</w:t>
      </w:r>
      <w:r w:rsidR="00D6509D">
        <w:rPr>
          <w:rFonts w:ascii="Arial" w:hAnsi="Arial" w:cs="Arial"/>
        </w:rPr>
        <w:t>.1, 4.4.4.4 ir 4.4.4.5 papunkčiais</w:t>
      </w:r>
      <w:r>
        <w:rPr>
          <w:rFonts w:ascii="Arial" w:hAnsi="Arial" w:cs="Arial"/>
        </w:rPr>
        <w:t>, šis pirkimas laikomas žaliuoju:</w:t>
      </w:r>
    </w:p>
    <w:p w14:paraId="4DE3CA61" w14:textId="3F420DD4" w:rsidR="002925B0" w:rsidRDefault="003E2C85" w:rsidP="002925B0">
      <w:pPr>
        <w:pStyle w:val="Sraopastraipa"/>
        <w:numPr>
          <w:ilvl w:val="2"/>
          <w:numId w:val="2"/>
        </w:numPr>
        <w:spacing w:after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Prekė</w:t>
      </w:r>
      <w:r w:rsidR="002925B0">
        <w:rPr>
          <w:rFonts w:ascii="Arial" w:hAnsi="Arial" w:cs="Arial"/>
        </w:rPr>
        <w:t>s sudedamosios dalys tinkamos naudoti daug kartų ir (ar) lengvai pataisomos, ir (ar) pakeičiamos, t. y. prekei sudilus, jos turi būti tinkamos atnaujinimui (galandinimui) ir tolimesniam naudojimui;</w:t>
      </w:r>
    </w:p>
    <w:p w14:paraId="3D1DE948" w14:textId="32AB6A9A" w:rsidR="002925B0" w:rsidRDefault="002925B0" w:rsidP="002925B0">
      <w:pPr>
        <w:pStyle w:val="Sraopastraipa"/>
        <w:numPr>
          <w:ilvl w:val="2"/>
          <w:numId w:val="2"/>
        </w:numPr>
        <w:spacing w:after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Prekė virtusi atliekamos, turi būti perdirbama, t. y. pasibaigus Prekės tarnavimo laikui, jos turi būti tinkamos perdirbimui;</w:t>
      </w:r>
    </w:p>
    <w:p w14:paraId="36D9D3BB" w14:textId="045BC6E4" w:rsidR="002925B0" w:rsidRDefault="002925B0" w:rsidP="002925B0">
      <w:pPr>
        <w:pStyle w:val="Sraopastraipa"/>
        <w:numPr>
          <w:ilvl w:val="2"/>
          <w:numId w:val="2"/>
        </w:numPr>
        <w:spacing w:after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Prekės pakuotės turi atitikti Lietuvos Respublikos pakuočių ir pakuočių atliekų tvarkymo įstatymo ir Lietuvos Respublikos aplinkos ministro 2002 m. birželio 27 d. įsakymu Nr. 348 „Dėl </w:t>
      </w:r>
      <w:r w:rsidR="00D6509D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akuočių ir pakuočių atliekų tvarkymo taisyklių patvirtinimo“ patvirtintų </w:t>
      </w:r>
      <w:r w:rsidR="00D6509D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akuočių ir pakuočių atliekų tvarkymo taisyklių reikalavimus. </w:t>
      </w:r>
    </w:p>
    <w:p w14:paraId="565444D0" w14:textId="2FDED6B6" w:rsidR="00DA60B6" w:rsidRDefault="00DA60B6" w:rsidP="002925B0">
      <w:pPr>
        <w:pStyle w:val="Sraopastraipa"/>
        <w:numPr>
          <w:ilvl w:val="2"/>
          <w:numId w:val="2"/>
        </w:numPr>
        <w:spacing w:after="0"/>
        <w:contextualSpacing w:val="0"/>
        <w:jc w:val="both"/>
        <w:rPr>
          <w:rFonts w:ascii="Arial" w:hAnsi="Arial" w:cs="Arial"/>
        </w:rPr>
      </w:pPr>
      <w:r w:rsidRPr="00927014">
        <w:rPr>
          <w:rFonts w:ascii="Arial" w:hAnsi="Arial" w:cs="Arial"/>
        </w:rPr>
        <w:t>Šalys įsipareigoja mažinti popieriaus sunaudojimą, atsisakyti nebūtino dokumentų kopijavimo ir spausdinimo, siekiant sunaudoti mažiau gamtos išteklių</w:t>
      </w:r>
      <w:r>
        <w:rPr>
          <w:rFonts w:ascii="Arial" w:hAnsi="Arial" w:cs="Arial"/>
        </w:rPr>
        <w:t>.</w:t>
      </w:r>
    </w:p>
    <w:p w14:paraId="4F245A35" w14:textId="77777777" w:rsidR="00894E21" w:rsidRDefault="00894E21" w:rsidP="00894E21">
      <w:pPr>
        <w:pStyle w:val="Sraopastraipa"/>
        <w:spacing w:after="0"/>
        <w:ind w:left="1224"/>
        <w:contextualSpacing w:val="0"/>
        <w:jc w:val="both"/>
        <w:rPr>
          <w:rFonts w:ascii="Arial" w:hAnsi="Arial" w:cs="Arial"/>
        </w:rPr>
      </w:pPr>
    </w:p>
    <w:p w14:paraId="52E109F4" w14:textId="77777777" w:rsidR="00894E21" w:rsidRDefault="00894E21" w:rsidP="00653F9E">
      <w:pPr>
        <w:pStyle w:val="Sraopastraipa"/>
        <w:spacing w:after="0"/>
        <w:ind w:left="1224"/>
        <w:contextualSpacing w:val="0"/>
        <w:jc w:val="both"/>
        <w:rPr>
          <w:rFonts w:ascii="Arial" w:hAnsi="Arial" w:cs="Arial"/>
        </w:rPr>
      </w:pPr>
    </w:p>
    <w:p w14:paraId="4B159ED9" w14:textId="7468AB41" w:rsidR="002925B0" w:rsidRPr="002925B0" w:rsidRDefault="002925B0" w:rsidP="002925B0">
      <w:pPr>
        <w:pStyle w:val="Sraopastraipa"/>
        <w:numPr>
          <w:ilvl w:val="0"/>
          <w:numId w:val="2"/>
        </w:numPr>
        <w:spacing w:before="240" w:after="120"/>
        <w:ind w:left="357" w:hanging="357"/>
        <w:contextualSpacing w:val="0"/>
        <w:jc w:val="both"/>
        <w:rPr>
          <w:rFonts w:ascii="Arial" w:hAnsi="Arial" w:cs="Arial"/>
          <w:b/>
          <w:bCs/>
        </w:rPr>
      </w:pPr>
      <w:r w:rsidRPr="002925B0">
        <w:rPr>
          <w:rFonts w:ascii="Arial" w:hAnsi="Arial" w:cs="Arial"/>
          <w:b/>
          <w:bCs/>
        </w:rPr>
        <w:lastRenderedPageBreak/>
        <w:t>PRIEDAI</w:t>
      </w:r>
    </w:p>
    <w:p w14:paraId="12FE5A48" w14:textId="193B7CDD" w:rsidR="002925B0" w:rsidRPr="002925B0" w:rsidRDefault="002925B0" w:rsidP="002925B0">
      <w:pPr>
        <w:pStyle w:val="Sraopastraipa"/>
        <w:numPr>
          <w:ilvl w:val="1"/>
          <w:numId w:val="2"/>
        </w:numPr>
        <w:spacing w:after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Palyginamoji lentelė.</w:t>
      </w:r>
    </w:p>
    <w:sectPr w:rsidR="002925B0" w:rsidRPr="002925B0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D0FDE" w14:textId="77777777" w:rsidR="00BA0674" w:rsidRDefault="00BA0674" w:rsidP="006D77B0">
      <w:pPr>
        <w:spacing w:after="0" w:line="240" w:lineRule="auto"/>
      </w:pPr>
      <w:r>
        <w:separator/>
      </w:r>
    </w:p>
  </w:endnote>
  <w:endnote w:type="continuationSeparator" w:id="0">
    <w:p w14:paraId="20C2998D" w14:textId="77777777" w:rsidR="00BA0674" w:rsidRDefault="00BA0674" w:rsidP="006D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5545A" w14:textId="77777777" w:rsidR="00BA0674" w:rsidRDefault="00BA0674" w:rsidP="006D77B0">
      <w:pPr>
        <w:spacing w:after="0" w:line="240" w:lineRule="auto"/>
      </w:pPr>
      <w:r>
        <w:separator/>
      </w:r>
    </w:p>
  </w:footnote>
  <w:footnote w:type="continuationSeparator" w:id="0">
    <w:p w14:paraId="78ED852D" w14:textId="77777777" w:rsidR="00BA0674" w:rsidRDefault="00BA0674" w:rsidP="006D7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EF3EF" w14:textId="33221A52" w:rsidR="006D77B0" w:rsidRDefault="006D77B0" w:rsidP="006D77B0">
    <w:pPr>
      <w:pStyle w:val="Antrats"/>
      <w:jc w:val="right"/>
    </w:pPr>
    <w:r>
      <w:t>Specialiųjų atviro konkurso sąlygų 1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84CCC"/>
    <w:multiLevelType w:val="hybridMultilevel"/>
    <w:tmpl w:val="0832C6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97C8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99118172">
    <w:abstractNumId w:val="0"/>
  </w:num>
  <w:num w:numId="2" w16cid:durableId="1737630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0EE"/>
    <w:rsid w:val="000B0BE9"/>
    <w:rsid w:val="000D797E"/>
    <w:rsid w:val="002925B0"/>
    <w:rsid w:val="002E548E"/>
    <w:rsid w:val="003E2C85"/>
    <w:rsid w:val="004D7019"/>
    <w:rsid w:val="005D1CD3"/>
    <w:rsid w:val="00653F9E"/>
    <w:rsid w:val="006D77B0"/>
    <w:rsid w:val="007050EE"/>
    <w:rsid w:val="007A7205"/>
    <w:rsid w:val="007E0B23"/>
    <w:rsid w:val="0080185C"/>
    <w:rsid w:val="00894E21"/>
    <w:rsid w:val="00B0508C"/>
    <w:rsid w:val="00BA0674"/>
    <w:rsid w:val="00D6509D"/>
    <w:rsid w:val="00DA60B6"/>
    <w:rsid w:val="00DD02F6"/>
    <w:rsid w:val="00E3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AF0E42"/>
  <w15:chartTrackingRefBased/>
  <w15:docId w15:val="{F9EF0F11-5E6E-45C5-9431-37E64C6F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050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050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050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050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050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050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050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050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050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050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050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050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050E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050E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050E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050E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050E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050E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050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05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050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05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050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050E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050E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050E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050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050E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050EE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E2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77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77B0"/>
  </w:style>
  <w:style w:type="paragraph" w:styleId="Porat">
    <w:name w:val="footer"/>
    <w:basedOn w:val="prastasis"/>
    <w:link w:val="PoratDiagrama"/>
    <w:uiPriority w:val="99"/>
    <w:unhideWhenUsed/>
    <w:rsid w:val="006D77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D77B0"/>
  </w:style>
  <w:style w:type="paragraph" w:styleId="Pataisymai">
    <w:name w:val="Revision"/>
    <w:hidden/>
    <w:uiPriority w:val="99"/>
    <w:semiHidden/>
    <w:rsid w:val="00D650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1445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8</cp:revision>
  <dcterms:created xsi:type="dcterms:W3CDTF">2026-02-26T12:33:00Z</dcterms:created>
  <dcterms:modified xsi:type="dcterms:W3CDTF">2026-04-08T05:36:00Z</dcterms:modified>
</cp:coreProperties>
</file>